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8C6E7D" w14:textId="2F327A47" w:rsidR="005D79F3" w:rsidRPr="00E85865" w:rsidRDefault="005D79F3" w:rsidP="00E85865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E85865">
        <w:rPr>
          <w:rFonts w:ascii="Times New Roman" w:hAnsi="Times New Roman" w:cs="Times New Roman"/>
          <w:b/>
          <w:bCs/>
          <w:sz w:val="26"/>
          <w:szCs w:val="26"/>
        </w:rPr>
        <w:t>TRASPORTO SCOLASTICO A.S. 2026/2027</w:t>
      </w:r>
    </w:p>
    <w:p w14:paraId="4A5E58AF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b/>
          <w:bCs/>
          <w:sz w:val="26"/>
          <w:szCs w:val="26"/>
        </w:rPr>
        <w:t xml:space="preserve">SCUOLA INFANZIA </w:t>
      </w:r>
    </w:p>
    <w:p w14:paraId="207D1335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 xml:space="preserve">- </w:t>
      </w:r>
      <w:r w:rsidRPr="00E85865">
        <w:rPr>
          <w:rFonts w:ascii="Times New Roman" w:hAnsi="Times New Roman" w:cs="Times New Roman"/>
          <w:b/>
          <w:bCs/>
          <w:sz w:val="26"/>
          <w:szCs w:val="26"/>
        </w:rPr>
        <w:t xml:space="preserve">UTENTI RESIDENTI </w:t>
      </w:r>
    </w:p>
    <w:p w14:paraId="7956A5BA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 xml:space="preserve">€ 300,00 annuale da versare in due rate: </w:t>
      </w:r>
    </w:p>
    <w:p w14:paraId="0C20C9BC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 xml:space="preserve">1^ rata Euro 100,00 da versare al momento dell’iscrizione da fare entro il 31 maggio 2026 </w:t>
      </w:r>
    </w:p>
    <w:p w14:paraId="60E7D9D5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 xml:space="preserve">2^ rata di Euro 200,00 da versare entro il 31 gennaio 2027 </w:t>
      </w:r>
    </w:p>
    <w:p w14:paraId="399CA47C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b/>
          <w:bCs/>
          <w:sz w:val="26"/>
          <w:szCs w:val="26"/>
        </w:rPr>
        <w:t xml:space="preserve">Tariffa solo andata o solo ritorno unica rata di € 150,00 da versare entro il 31 maggio 2026 </w:t>
      </w:r>
    </w:p>
    <w:p w14:paraId="495EF64C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 xml:space="preserve">- </w:t>
      </w:r>
      <w:r w:rsidRPr="00E85865">
        <w:rPr>
          <w:rFonts w:ascii="Times New Roman" w:hAnsi="Times New Roman" w:cs="Times New Roman"/>
          <w:b/>
          <w:bCs/>
          <w:sz w:val="26"/>
          <w:szCs w:val="26"/>
        </w:rPr>
        <w:t xml:space="preserve">UTENTI NON RESIDENTI </w:t>
      </w:r>
    </w:p>
    <w:p w14:paraId="5B1BA5DD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 xml:space="preserve">€ 360,00 annuale da versare in due rate: </w:t>
      </w:r>
    </w:p>
    <w:p w14:paraId="4EB6EA79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 xml:space="preserve">1^ rata Euro 100,00 da versare al momento dell’iscrizione da fare entro il 31 maggio 2026 </w:t>
      </w:r>
    </w:p>
    <w:p w14:paraId="5A4DFFF8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 xml:space="preserve">2^ rata di Euro 260,00 da versare entro il 31 gennaio 2027 </w:t>
      </w:r>
    </w:p>
    <w:p w14:paraId="7D61A907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b/>
          <w:bCs/>
          <w:sz w:val="26"/>
          <w:szCs w:val="26"/>
        </w:rPr>
        <w:t xml:space="preserve">Tariffa solo andata o solo ritorno unica rata di € 180,00 da versare entro il 31 maggio 2026 </w:t>
      </w:r>
    </w:p>
    <w:p w14:paraId="49E34A95" w14:textId="77777777" w:rsidR="00E85865" w:rsidRDefault="00E85865" w:rsidP="00E85865">
      <w:pPr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14:paraId="269E6CE0" w14:textId="74FDDBB9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b/>
          <w:bCs/>
          <w:sz w:val="26"/>
          <w:szCs w:val="26"/>
        </w:rPr>
        <w:t xml:space="preserve">SCUOLA PRIMARIA </w:t>
      </w:r>
    </w:p>
    <w:p w14:paraId="26C3A69E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 xml:space="preserve">- </w:t>
      </w:r>
      <w:r w:rsidRPr="00E85865">
        <w:rPr>
          <w:rFonts w:ascii="Times New Roman" w:hAnsi="Times New Roman" w:cs="Times New Roman"/>
          <w:b/>
          <w:bCs/>
          <w:sz w:val="26"/>
          <w:szCs w:val="26"/>
        </w:rPr>
        <w:t xml:space="preserve">UTENTI RESIDENTI </w:t>
      </w:r>
    </w:p>
    <w:p w14:paraId="3ADBBBB0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 xml:space="preserve">€ 250,00 annuale da versare in due rate: </w:t>
      </w:r>
    </w:p>
    <w:p w14:paraId="1ABC22EF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 xml:space="preserve">1^ rata Euro 100,00 da versare al momento dell’iscrizione da fare entro il 31 maggio 2026 </w:t>
      </w:r>
    </w:p>
    <w:p w14:paraId="3E94F60D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 xml:space="preserve">2^ rata di Euro 150,00 da versare entro il 31 gennaio 2027 </w:t>
      </w:r>
    </w:p>
    <w:p w14:paraId="73B038A5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b/>
          <w:bCs/>
          <w:sz w:val="26"/>
          <w:szCs w:val="26"/>
        </w:rPr>
        <w:t xml:space="preserve">Tariffa solo andata o solo ritorno unica rata di € 125,00 da versare entro il 31 maggio 2026 </w:t>
      </w:r>
    </w:p>
    <w:p w14:paraId="4A7A0FAC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b/>
          <w:bCs/>
          <w:sz w:val="26"/>
          <w:szCs w:val="26"/>
        </w:rPr>
        <w:t xml:space="preserve">- UTENTI NON RESIDENTI </w:t>
      </w:r>
    </w:p>
    <w:p w14:paraId="4565A8C0" w14:textId="47B80B88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>€ 300,00 annuale da versare in due rate:</w:t>
      </w:r>
    </w:p>
    <w:p w14:paraId="376A6687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 xml:space="preserve">1^ rata Euro 100,00 da versare al momento dell’iscrizione da fare entro il 31 maggio 2026 </w:t>
      </w:r>
    </w:p>
    <w:p w14:paraId="07EC127B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 xml:space="preserve">2^ rata di Euro 200,00 da versare entro il 31 gennaio 2027 </w:t>
      </w:r>
    </w:p>
    <w:p w14:paraId="068D9D1A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b/>
          <w:bCs/>
          <w:sz w:val="26"/>
          <w:szCs w:val="26"/>
        </w:rPr>
        <w:t xml:space="preserve">Tariffa solo andata o solo ritorno unica rata di € 150,00 da versare entro il 31maggio 2026 </w:t>
      </w:r>
    </w:p>
    <w:p w14:paraId="370EEB25" w14:textId="77777777" w:rsidR="00E85865" w:rsidRDefault="00E85865" w:rsidP="00E85865">
      <w:pPr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14:paraId="01D0AC91" w14:textId="2FB11211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b/>
          <w:bCs/>
          <w:sz w:val="26"/>
          <w:szCs w:val="26"/>
        </w:rPr>
        <w:lastRenderedPageBreak/>
        <w:t xml:space="preserve">SCUOLA SECONDARIA 1° GRADO DI ZEVIO </w:t>
      </w:r>
    </w:p>
    <w:p w14:paraId="3D78DA0B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 xml:space="preserve">- </w:t>
      </w:r>
      <w:r w:rsidRPr="00E85865">
        <w:rPr>
          <w:rFonts w:ascii="Times New Roman" w:hAnsi="Times New Roman" w:cs="Times New Roman"/>
          <w:b/>
          <w:bCs/>
          <w:sz w:val="26"/>
          <w:szCs w:val="26"/>
        </w:rPr>
        <w:t xml:space="preserve">UTENTI RESIDENTI </w:t>
      </w:r>
    </w:p>
    <w:p w14:paraId="6051A7A5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 xml:space="preserve">€ 420,00 da versare in due rate: </w:t>
      </w:r>
    </w:p>
    <w:p w14:paraId="37995902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 xml:space="preserve">1^ rata di Euro 100,00 da versare da versare al momento dell’iscrizione da fare entro il 31 maggio 2026 </w:t>
      </w:r>
    </w:p>
    <w:p w14:paraId="10F86311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 xml:space="preserve">2^ rata di Euro 320,00 da versare entro il 31gennaio 2027 </w:t>
      </w:r>
    </w:p>
    <w:p w14:paraId="23FD45A4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b/>
          <w:bCs/>
          <w:sz w:val="26"/>
          <w:szCs w:val="26"/>
        </w:rPr>
        <w:t xml:space="preserve">Tariffa solo andata o solo ritorno unica rata di € 210,00 da versare entro il 31maggio 2026 </w:t>
      </w:r>
    </w:p>
    <w:p w14:paraId="46655C79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 xml:space="preserve">- </w:t>
      </w:r>
      <w:r w:rsidRPr="00E85865">
        <w:rPr>
          <w:rFonts w:ascii="Times New Roman" w:hAnsi="Times New Roman" w:cs="Times New Roman"/>
          <w:b/>
          <w:bCs/>
          <w:sz w:val="26"/>
          <w:szCs w:val="26"/>
        </w:rPr>
        <w:t xml:space="preserve">UTENTI NON RESIDENTI </w:t>
      </w:r>
    </w:p>
    <w:p w14:paraId="39997B21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 xml:space="preserve">€ 480,00 da versare in due rate: </w:t>
      </w:r>
    </w:p>
    <w:p w14:paraId="50156D6A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 xml:space="preserve">1^ rata di Euro 100,00 da versare al momento dell’iscrizione da fare entro il 31 maggio 2026 </w:t>
      </w:r>
    </w:p>
    <w:p w14:paraId="61135FD6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 xml:space="preserve">2^ rata di Euro 380,00 da versare entro il 31gennaio 2027 </w:t>
      </w:r>
    </w:p>
    <w:p w14:paraId="3F5076E6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b/>
          <w:bCs/>
          <w:sz w:val="26"/>
          <w:szCs w:val="26"/>
        </w:rPr>
        <w:t xml:space="preserve">Tariffa solo andata o solo ritorno unica rata di € 240,00 da versare entro il 31maggio 2026 </w:t>
      </w:r>
    </w:p>
    <w:p w14:paraId="3EDD111F" w14:textId="77777777" w:rsidR="00E85865" w:rsidRDefault="00E85865" w:rsidP="00E85865">
      <w:pPr>
        <w:jc w:val="both"/>
        <w:rPr>
          <w:rFonts w:ascii="Times New Roman" w:hAnsi="Times New Roman" w:cs="Times New Roman"/>
          <w:b/>
          <w:bCs/>
          <w:i/>
          <w:iCs/>
          <w:sz w:val="26"/>
          <w:szCs w:val="26"/>
        </w:rPr>
      </w:pPr>
    </w:p>
    <w:p w14:paraId="0CEE2D73" w14:textId="525FC388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b/>
          <w:bCs/>
          <w:i/>
          <w:iCs/>
          <w:sz w:val="26"/>
          <w:szCs w:val="26"/>
        </w:rPr>
        <w:t xml:space="preserve">DISPOSIZIONI GENERALI </w:t>
      </w:r>
    </w:p>
    <w:p w14:paraId="28524ABA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b/>
          <w:bCs/>
          <w:i/>
          <w:iCs/>
          <w:sz w:val="26"/>
          <w:szCs w:val="26"/>
        </w:rPr>
        <w:t xml:space="preserve">- In caso di utilizzo del servizio da parte di due o più fratelli/sorelle lo sconto applicato è del 10%. </w:t>
      </w:r>
    </w:p>
    <w:p w14:paraId="78099304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b/>
          <w:bCs/>
          <w:i/>
          <w:iCs/>
          <w:sz w:val="26"/>
          <w:szCs w:val="26"/>
        </w:rPr>
        <w:t xml:space="preserve">- Per quanto riguarda gli utenti non residenti l’Amministrazione si riserva di accettare o meno l’iscrizione al servizio anche in base al luogo di residenza del richiedente. </w:t>
      </w:r>
    </w:p>
    <w:p w14:paraId="2259EB4E" w14:textId="77777777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>2</w:t>
      </w:r>
      <w:r w:rsidRPr="00E85865">
        <w:rPr>
          <w:rFonts w:ascii="Times New Roman" w:hAnsi="Times New Roman" w:cs="Times New Roman"/>
          <w:b/>
          <w:bCs/>
          <w:i/>
          <w:iCs/>
          <w:sz w:val="26"/>
          <w:szCs w:val="26"/>
        </w:rPr>
        <w:t xml:space="preserve">. </w:t>
      </w:r>
      <w:r w:rsidRPr="00E85865">
        <w:rPr>
          <w:rFonts w:ascii="Times New Roman" w:hAnsi="Times New Roman" w:cs="Times New Roman"/>
          <w:sz w:val="26"/>
          <w:szCs w:val="26"/>
        </w:rPr>
        <w:t xml:space="preserve">di dare atto che per l’anno scolastico 2026/2027 l’entrata per il contributo di utilizzo è introitata al Cap. 15200 denominato “Proventi Servizi trasporto scolastico”) del bilancio corrente esercizio; </w:t>
      </w:r>
    </w:p>
    <w:p w14:paraId="436A60AB" w14:textId="6EA4C3B5" w:rsidR="005D79F3" w:rsidRPr="00E85865" w:rsidRDefault="005D79F3" w:rsidP="00E85865">
      <w:pPr>
        <w:jc w:val="both"/>
        <w:rPr>
          <w:rFonts w:ascii="Times New Roman" w:hAnsi="Times New Roman" w:cs="Times New Roman"/>
          <w:sz w:val="26"/>
          <w:szCs w:val="26"/>
        </w:rPr>
      </w:pPr>
      <w:r w:rsidRPr="00E85865">
        <w:rPr>
          <w:rFonts w:ascii="Times New Roman" w:hAnsi="Times New Roman" w:cs="Times New Roman"/>
          <w:sz w:val="26"/>
          <w:szCs w:val="26"/>
        </w:rPr>
        <w:t>3. successivamente, di dichiarare, con votazione unanime, separata, la presente deliberazione immediatamente eseguibile, ai sensi del comma 4 dell’art. 134 del decreto legislativo n. 267/00, stante l’urgenza di predisporre ed approvare il Bilancio di Previsione 2026/2028</w:t>
      </w:r>
    </w:p>
    <w:sectPr w:rsidR="005D79F3" w:rsidRPr="00E8586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79F3"/>
    <w:rsid w:val="005D79F3"/>
    <w:rsid w:val="00C13660"/>
    <w:rsid w:val="00E85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9B06F"/>
  <w15:chartTrackingRefBased/>
  <w15:docId w15:val="{0EB2378A-2968-422A-A592-322558821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5D79F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D79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D79F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D79F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D79F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D79F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D79F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D79F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D79F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D79F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D79F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D79F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D79F3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D79F3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D79F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D79F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D79F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D79F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D79F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D79F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D79F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D79F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D79F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D79F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D79F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D79F3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D79F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D79F3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D79F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408</Words>
  <Characters>2332</Characters>
  <Application>Microsoft Office Word</Application>
  <DocSecurity>0</DocSecurity>
  <Lines>19</Lines>
  <Paragraphs>5</Paragraphs>
  <ScaleCrop>false</ScaleCrop>
  <Company/>
  <LinksUpToDate>false</LinksUpToDate>
  <CharactersWithSpaces>2735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anagrafe</dc:creator>
  <cp:keywords/>
  <dc:description/>
  <cp:lastModifiedBy>anagrafe</cp:lastModifiedBy>
  <cp:revision>2</cp:revision>
  <dcterms:created xsi:type="dcterms:W3CDTF">2026-05-19T11:03:00Z</dcterms:created>
  <dcterms:modified xsi:type="dcterms:W3CDTF">2026-05-19T11:05:00Z</dcterms:modified>
</cp:coreProperties>
</file>